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68765F" w:rsidP="00C71345">
      <w:pPr>
        <w:pStyle w:val="Standard"/>
        <w:rPr>
          <w:lang w:val="ru-RU"/>
        </w:rPr>
      </w:pPr>
      <w:r>
        <w:rPr>
          <w:lang w:val="ru-RU"/>
        </w:rPr>
        <w:t>Согласовано</w:t>
      </w:r>
      <w:proofErr w:type="gramStart"/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C71345">
        <w:rPr>
          <w:lang w:val="ru-RU"/>
        </w:rPr>
        <w:t>У</w:t>
      </w:r>
      <w:proofErr w:type="gramEnd"/>
      <w:r w:rsidR="00C71345">
        <w:rPr>
          <w:lang w:val="ru-RU"/>
        </w:rPr>
        <w:t>тверждаю</w:t>
      </w:r>
    </w:p>
    <w:p w:rsidR="00C71345" w:rsidRDefault="0068765F" w:rsidP="00C71345">
      <w:pPr>
        <w:pStyle w:val="Standard"/>
        <w:rPr>
          <w:lang w:val="ru-RU"/>
        </w:rPr>
      </w:pPr>
      <w:r>
        <w:rPr>
          <w:lang w:val="ru-RU"/>
        </w:rPr>
        <w:t>заместитель</w:t>
      </w:r>
      <w:r>
        <w:rPr>
          <w:lang w:val="ru-RU"/>
        </w:rPr>
        <w:tab/>
        <w:t>главы администрации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Глава</w:t>
      </w:r>
      <w:r w:rsidR="00930F48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68765F" w:rsidP="0068765F">
      <w:pPr>
        <w:pStyle w:val="Standard"/>
        <w:tabs>
          <w:tab w:val="left" w:pos="0"/>
        </w:tabs>
        <w:rPr>
          <w:lang w:val="ru-RU"/>
        </w:rPr>
      </w:pPr>
      <w:proofErr w:type="spellStart"/>
      <w:r>
        <w:rPr>
          <w:lang w:val="ru-RU"/>
        </w:rPr>
        <w:t>____________Т.И.Долгодворова</w:t>
      </w:r>
      <w:proofErr w:type="spellEnd"/>
      <w:r w:rsidR="00C71345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</w:t>
      </w:r>
      <w:r w:rsidR="00946A69">
        <w:rPr>
          <w:lang w:val="ru-RU"/>
        </w:rPr>
        <w:t>________________М.</w:t>
      </w:r>
      <w:r>
        <w:rPr>
          <w:lang w:val="ru-RU"/>
        </w:rPr>
        <w:t xml:space="preserve">И. </w:t>
      </w:r>
      <w:proofErr w:type="spellStart"/>
      <w:r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74DB5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квартал 201</w:t>
      </w:r>
      <w:r w:rsidR="00930F48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09403C" w:rsidRDefault="00C71345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</w:t>
            </w:r>
            <w:r w:rsidR="0068765F">
              <w:t>–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5176E">
            <w:pPr>
              <w:pStyle w:val="TableContents"/>
            </w:pPr>
            <w:r w:rsidRPr="00AF0362">
              <w:rPr>
                <w:b/>
                <w:lang w:val="ru-RU"/>
              </w:rPr>
              <w:t>5 758,1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68765F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  </w:t>
            </w:r>
            <w:r w:rsidR="0009403C">
              <w:rPr>
                <w:color w:val="000000" w:themeColor="text1"/>
                <w:lang w:val="ru-RU"/>
              </w:rPr>
              <w:t>17574,72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9403C">
              <w:rPr>
                <w:lang w:val="ru-RU"/>
              </w:rPr>
              <w:t>3580,2</w:t>
            </w:r>
            <w:r w:rsidR="00174DB5">
              <w:rPr>
                <w:lang w:val="ru-RU"/>
              </w:rPr>
              <w:t>4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3800,25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174DB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1 129</w:t>
            </w:r>
            <w:r w:rsidR="0009403C">
              <w:rPr>
                <w:lang w:val="ru-RU"/>
              </w:rPr>
              <w:t>,</w:t>
            </w:r>
            <w:r w:rsidR="00946A69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174DB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255</w:t>
            </w:r>
            <w:r w:rsidR="005F4F01">
              <w:rPr>
                <w:lang w:val="ru-RU"/>
              </w:rPr>
              <w:t>,</w:t>
            </w:r>
            <w:r>
              <w:rPr>
                <w:lang w:val="ru-RU"/>
              </w:rPr>
              <w:t>8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174DB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873,22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946A69" w:rsidRDefault="00946A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174DB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2217, 2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5176E" w:rsidP="0009403C">
            <w:pPr>
              <w:pStyle w:val="TableContents"/>
              <w:rPr>
                <w:lang w:val="ru-RU"/>
              </w:rPr>
            </w:pPr>
            <w:r>
              <w:rPr>
                <w:b/>
                <w:lang w:val="ru-RU"/>
              </w:rPr>
              <w:t>26 679,06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930F48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в </w:t>
            </w:r>
            <w:r w:rsidR="00174DB5">
              <w:rPr>
                <w:lang w:val="ru-RU"/>
              </w:rPr>
              <w:t>осенн</w:t>
            </w:r>
            <w:r w:rsidR="00A660E4">
              <w:rPr>
                <w:lang w:val="ru-RU"/>
              </w:rPr>
              <w:t>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реализации </w:t>
            </w:r>
            <w:r w:rsidR="0068765F">
              <w:rPr>
                <w:lang w:val="ru-RU"/>
              </w:rPr>
              <w:t>соглашений о сотрудничестве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</w:t>
            </w:r>
            <w:r w:rsidR="00930F48">
              <w:rPr>
                <w:lang w:val="ru-RU"/>
              </w:rPr>
              <w:t>ффективности деятельности управления</w:t>
            </w:r>
            <w:r>
              <w:rPr>
                <w:lang w:val="ru-RU"/>
              </w:rPr>
              <w:t xml:space="preserve"> в части реализации переданных отдельных государственных 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4C27CF">
              <w:rPr>
                <w:lang w:val="ru-RU"/>
              </w:rPr>
              <w:t>Межведомственного опекунского совета</w:t>
            </w:r>
            <w:r w:rsidR="00A660E4">
              <w:rPr>
                <w:lang w:val="ru-RU"/>
              </w:rPr>
              <w:t xml:space="preserve">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8765F" w:rsidTr="00640B69">
        <w:tc>
          <w:tcPr>
            <w:tcW w:w="851" w:type="dxa"/>
          </w:tcPr>
          <w:p w:rsidR="0068765F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68765F" w:rsidRDefault="00A06B5C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68765F" w:rsidRDefault="0068765F">
            <w:pPr>
              <w:pStyle w:val="TableContents"/>
            </w:pPr>
          </w:p>
        </w:tc>
        <w:tc>
          <w:tcPr>
            <w:tcW w:w="1905" w:type="dxa"/>
          </w:tcPr>
          <w:p w:rsidR="0068765F" w:rsidRDefault="0068765F">
            <w:pPr>
              <w:pStyle w:val="TableContents"/>
            </w:pPr>
          </w:p>
        </w:tc>
        <w:tc>
          <w:tcPr>
            <w:tcW w:w="2186" w:type="dxa"/>
          </w:tcPr>
          <w:p w:rsidR="0068765F" w:rsidRDefault="00687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клуба «Чуткая душа» </w:t>
            </w:r>
            <w:proofErr w:type="gramStart"/>
            <w:r w:rsidR="004C27CF">
              <w:rPr>
                <w:lang w:val="ru-RU"/>
              </w:rPr>
              <w:t>к</w:t>
            </w:r>
            <w:proofErr w:type="gramEnd"/>
            <w:r w:rsidR="004C27CF">
              <w:rPr>
                <w:lang w:val="ru-RU"/>
              </w:rPr>
              <w:t xml:space="preserve"> </w:t>
            </w:r>
            <w:r w:rsidR="00946A69">
              <w:rPr>
                <w:lang w:val="ru-RU"/>
              </w:rPr>
              <w:t>Дню семьи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640B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</w:t>
            </w:r>
            <w:r w:rsidR="00C71345">
              <w:rPr>
                <w:lang w:val="ru-RU"/>
              </w:rPr>
              <w:t>ежведомственного опекунского совета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Организация заседаний рабочей группы по реализации Комплекса мер по </w:t>
            </w:r>
            <w:r>
              <w:rPr>
                <w:lang w:val="ru-RU"/>
              </w:rPr>
              <w:lastRenderedPageBreak/>
              <w:t>профилактике социального сиротства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930F48" w:rsidTr="00640B69">
        <w:tc>
          <w:tcPr>
            <w:tcW w:w="851" w:type="dxa"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</w:tc>
        <w:tc>
          <w:tcPr>
            <w:tcW w:w="8022" w:type="dxa"/>
            <w:hideMark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930F48" w:rsidRDefault="00930F48">
            <w:pPr>
              <w:pStyle w:val="TableContents"/>
            </w:pPr>
          </w:p>
        </w:tc>
        <w:tc>
          <w:tcPr>
            <w:tcW w:w="1905" w:type="dxa"/>
          </w:tcPr>
          <w:p w:rsidR="00930F48" w:rsidRDefault="00930F48">
            <w:pPr>
              <w:pStyle w:val="TableContents"/>
            </w:pPr>
          </w:p>
        </w:tc>
        <w:tc>
          <w:tcPr>
            <w:tcW w:w="2186" w:type="dxa"/>
          </w:tcPr>
          <w:p w:rsidR="00930F48" w:rsidRDefault="00930F48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4C27CF" w:rsidTr="00640B69">
        <w:tc>
          <w:tcPr>
            <w:tcW w:w="14598" w:type="dxa"/>
            <w:gridSpan w:val="5"/>
          </w:tcPr>
          <w:p w:rsidR="004C27CF" w:rsidRDefault="004C27CF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  <w:r w:rsidR="00640B69">
              <w:t xml:space="preserve"> а </w:t>
            </w:r>
            <w:proofErr w:type="spellStart"/>
            <w:r w:rsidR="00640B69">
              <w:t>также</w:t>
            </w:r>
            <w:proofErr w:type="spellEnd"/>
            <w:r w:rsidR="00640B69">
              <w:t xml:space="preserve"> </w:t>
            </w:r>
            <w:proofErr w:type="spellStart"/>
            <w:r w:rsidR="00640B69">
              <w:t>лиц</w:t>
            </w:r>
            <w:proofErr w:type="spellEnd"/>
            <w:r w:rsidR="00640B69">
              <w:t xml:space="preserve"> </w:t>
            </w:r>
            <w:proofErr w:type="spellStart"/>
            <w:r w:rsidR="00640B69">
              <w:t>из</w:t>
            </w:r>
            <w:proofErr w:type="spellEnd"/>
            <w:r w:rsidR="00640B69">
              <w:t xml:space="preserve"> </w:t>
            </w:r>
            <w:proofErr w:type="spellStart"/>
            <w:r w:rsidR="00640B69">
              <w:t>их</w:t>
            </w:r>
            <w:proofErr w:type="spellEnd"/>
            <w:r w:rsidR="00640B69">
              <w:t xml:space="preserve"> </w:t>
            </w:r>
            <w:proofErr w:type="spellStart"/>
            <w:r w:rsidR="00640B69">
              <w:t>числа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</w:t>
            </w:r>
            <w:r w:rsidR="00930F48"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 w:rsidR="00640B69">
              <w:t>помещение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2010-202</w:t>
            </w:r>
            <w:r w:rsidR="00640B69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  <w:hideMark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4C27CF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  <w:r w:rsidR="00311078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C71345" w:rsidRPr="004C27CF" w:rsidRDefault="004C27C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A660E4" w:rsidTr="00640B69">
        <w:tc>
          <w:tcPr>
            <w:tcW w:w="851" w:type="dxa"/>
          </w:tcPr>
          <w:p w:rsidR="00A660E4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A660E4" w:rsidRPr="00311078" w:rsidRDefault="00311078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A660E4" w:rsidRDefault="00A660E4">
            <w:pPr>
              <w:pStyle w:val="TableContents"/>
            </w:pPr>
          </w:p>
        </w:tc>
        <w:tc>
          <w:tcPr>
            <w:tcW w:w="1905" w:type="dxa"/>
          </w:tcPr>
          <w:p w:rsidR="00A660E4" w:rsidRDefault="00A660E4">
            <w:pPr>
              <w:pStyle w:val="TableContents"/>
            </w:pPr>
          </w:p>
        </w:tc>
        <w:tc>
          <w:tcPr>
            <w:tcW w:w="2186" w:type="dxa"/>
          </w:tcPr>
          <w:p w:rsidR="00A660E4" w:rsidRDefault="00A660E4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311078" w:rsidRPr="00311078" w:rsidRDefault="00311078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 w:rsidR="00694CCB"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311078" w:rsidRPr="005B6FE9" w:rsidRDefault="00311078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 w:rsidR="005B6FE9"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311078" w:rsidRPr="00930F48" w:rsidRDefault="0031107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1078">
              <w:rPr>
                <w:lang w:val="ru-RU"/>
              </w:rPr>
              <w:t>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30847"/>
    <w:rsid w:val="0009403C"/>
    <w:rsid w:val="00133047"/>
    <w:rsid w:val="00164B17"/>
    <w:rsid w:val="00172509"/>
    <w:rsid w:val="00174DB5"/>
    <w:rsid w:val="00286F82"/>
    <w:rsid w:val="00311078"/>
    <w:rsid w:val="00367FCD"/>
    <w:rsid w:val="0047653C"/>
    <w:rsid w:val="00492281"/>
    <w:rsid w:val="004C27CF"/>
    <w:rsid w:val="0055247A"/>
    <w:rsid w:val="005B6FE9"/>
    <w:rsid w:val="005E32EA"/>
    <w:rsid w:val="005F276B"/>
    <w:rsid w:val="005F4F01"/>
    <w:rsid w:val="00640B69"/>
    <w:rsid w:val="0068765F"/>
    <w:rsid w:val="00694CCB"/>
    <w:rsid w:val="008669C6"/>
    <w:rsid w:val="00930F48"/>
    <w:rsid w:val="00946A69"/>
    <w:rsid w:val="00A06B5C"/>
    <w:rsid w:val="00A660E4"/>
    <w:rsid w:val="00A8129D"/>
    <w:rsid w:val="00B41921"/>
    <w:rsid w:val="00C5176E"/>
    <w:rsid w:val="00C71345"/>
    <w:rsid w:val="00E97C31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6BDD-6A5B-4AA6-9CFC-E57A5FB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20</cp:revision>
  <cp:lastPrinted>2012-10-03T09:43:00Z</cp:lastPrinted>
  <dcterms:created xsi:type="dcterms:W3CDTF">2010-09-30T11:40:00Z</dcterms:created>
  <dcterms:modified xsi:type="dcterms:W3CDTF">2012-10-03T09:44:00Z</dcterms:modified>
</cp:coreProperties>
</file>